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BB69" w14:textId="77777777" w:rsidR="001B6EE3" w:rsidRPr="00932DB2" w:rsidRDefault="001B6EE3" w:rsidP="001B6EE3">
      <w:pPr>
        <w:suppressAutoHyphens/>
        <w:spacing w:after="0" w:line="240" w:lineRule="auto"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Uchwała nr 14/VI/2022</w:t>
      </w:r>
    </w:p>
    <w:p w14:paraId="0E366F68" w14:textId="77777777" w:rsidR="001B6EE3" w:rsidRPr="00932DB2" w:rsidRDefault="001B6EE3" w:rsidP="001B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Zarządu Głównego Polskiego Związku Wędkarskiego</w:t>
      </w:r>
    </w:p>
    <w:p w14:paraId="595CAE77" w14:textId="77777777" w:rsidR="001B6EE3" w:rsidRPr="00932DB2" w:rsidRDefault="001B6EE3" w:rsidP="001B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z dnia 25 czerwca 2022 r.</w:t>
      </w:r>
    </w:p>
    <w:p w14:paraId="539DE239" w14:textId="77777777" w:rsidR="001B6EE3" w:rsidRPr="00932DB2" w:rsidRDefault="001B6EE3" w:rsidP="001B6EE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FC7A1F" w14:textId="77777777" w:rsidR="001B6EE3" w:rsidRPr="00932DB2" w:rsidRDefault="001B6EE3" w:rsidP="001B6EE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E5FA29" w14:textId="77777777" w:rsidR="001B6EE3" w:rsidRPr="00932DB2" w:rsidRDefault="001B6EE3" w:rsidP="001B6EE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pl-PL"/>
        </w:rPr>
        <w:t>w sprawie:</w:t>
      </w: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2DB2">
        <w:rPr>
          <w:rFonts w:ascii="Times New Roman" w:eastAsia="Times New Roman" w:hAnsi="Times New Roman"/>
          <w:b/>
          <w:sz w:val="24"/>
          <w:szCs w:val="24"/>
          <w:lang w:eastAsia="pl-PL"/>
        </w:rPr>
        <w:t>zatwierdzenia planów pracy komisji Zarządu Głównego PZW w realizacji uchwały XXXII  Krajowego Zjazdu Delegatów w sprawie kierunków działania Polskiego Związku Wędkarskiego  w latach 2022-2026</w:t>
      </w:r>
    </w:p>
    <w:p w14:paraId="7BBADD51" w14:textId="77777777" w:rsidR="001B6EE3" w:rsidRPr="00932DB2" w:rsidRDefault="001B6EE3" w:rsidP="001B6EE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C97851" w14:textId="77777777" w:rsidR="001B6EE3" w:rsidRPr="00932DB2" w:rsidRDefault="001B6EE3" w:rsidP="001B6EE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199A10" w14:textId="77777777" w:rsidR="001B6EE3" w:rsidRPr="00932DB2" w:rsidRDefault="001B6EE3" w:rsidP="001B6EE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30 pkt 12 Statutu PZW z dnia 15.03.2017 r. </w:t>
      </w:r>
    </w:p>
    <w:p w14:paraId="27381B1A" w14:textId="77777777" w:rsidR="001B6EE3" w:rsidRPr="00932DB2" w:rsidRDefault="001B6EE3" w:rsidP="001B6EE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Zarząd Główny PZW</w:t>
      </w:r>
    </w:p>
    <w:p w14:paraId="2E746C45" w14:textId="77777777" w:rsidR="001B6EE3" w:rsidRPr="00932DB2" w:rsidRDefault="001B6EE3" w:rsidP="001B6E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uchwala:</w:t>
      </w:r>
    </w:p>
    <w:p w14:paraId="436A52E8" w14:textId="77777777" w:rsidR="001B6EE3" w:rsidRPr="00932DB2" w:rsidRDefault="001B6EE3" w:rsidP="001B6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B5ED4" w14:textId="77777777" w:rsidR="001B6EE3" w:rsidRPr="00932DB2" w:rsidRDefault="001B6EE3" w:rsidP="001B6EE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14:paraId="2671CEF9" w14:textId="77777777" w:rsidR="001B6EE3" w:rsidRPr="00932DB2" w:rsidRDefault="001B6EE3" w:rsidP="001B6EE3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Zatwierdza plany pracy poniżej wymienionych komisji problemowych ZG Polskiego Związku Wędkarskiego:</w:t>
      </w:r>
    </w:p>
    <w:p w14:paraId="771DE5C5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Komisji organizacyjnej – stanowiący załącznik nr 1,</w:t>
      </w:r>
    </w:p>
    <w:p w14:paraId="5104A310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Komisji ds. ochrony i zagospodarowania wód – stanowiący załącznik nr 2,</w:t>
      </w:r>
    </w:p>
    <w:p w14:paraId="39F07740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Komisji finansowej – stanowiący załącznik nr 3,</w:t>
      </w:r>
    </w:p>
    <w:p w14:paraId="591BB54E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Komisji sportu (GKS) – stanowiący załącznik nr 4,</w:t>
      </w:r>
    </w:p>
    <w:p w14:paraId="17075020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Rady ds. młodzieży – stanowiący załącznik nr 5,</w:t>
      </w:r>
    </w:p>
    <w:p w14:paraId="0E99867D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Głównej komisji odznak – stanowiący załącznik nr 6,</w:t>
      </w:r>
    </w:p>
    <w:p w14:paraId="32C918FE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Komisji ds. cyfryzacji – stanowiący załącznik nr 7,</w:t>
      </w:r>
    </w:p>
    <w:p w14:paraId="67D088DC" w14:textId="77777777" w:rsidR="001B6EE3" w:rsidRPr="00932DB2" w:rsidRDefault="001B6EE3" w:rsidP="001B6EE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Rady naukowej – stanowiący załącznik nr 8.</w:t>
      </w:r>
    </w:p>
    <w:p w14:paraId="461F4FCA" w14:textId="77777777" w:rsidR="001B6EE3" w:rsidRPr="00932DB2" w:rsidRDefault="001B6EE3" w:rsidP="001B6EE3">
      <w:pPr>
        <w:spacing w:after="0"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4D97E" w14:textId="77777777" w:rsidR="001B6EE3" w:rsidRPr="00932DB2" w:rsidRDefault="001B6EE3" w:rsidP="001B6EE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7E5879D5" w14:textId="77777777" w:rsidR="001B6EE3" w:rsidRPr="00932DB2" w:rsidRDefault="001B6EE3" w:rsidP="001B6E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6D006" w14:textId="77777777" w:rsidR="001B6EE3" w:rsidRPr="00932DB2" w:rsidRDefault="001B6EE3" w:rsidP="001B6EE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6EA74287" w14:textId="77777777" w:rsidR="001B6EE3" w:rsidRPr="00932DB2" w:rsidRDefault="001B6EE3" w:rsidP="001B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</w:pPr>
    </w:p>
    <w:p w14:paraId="21B038C5" w14:textId="77777777" w:rsidR="001B6EE3" w:rsidRPr="00932DB2" w:rsidRDefault="001B6EE3" w:rsidP="001B6E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</w:pPr>
    </w:p>
    <w:p w14:paraId="007E9DA2" w14:textId="77777777" w:rsidR="001B6EE3" w:rsidRPr="00932DB2" w:rsidRDefault="001B6EE3" w:rsidP="001B6EE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Prezes ZG PZW</w:t>
      </w:r>
    </w:p>
    <w:p w14:paraId="14720EF2" w14:textId="77777777" w:rsidR="001B6EE3" w:rsidRPr="00932DB2" w:rsidRDefault="001B6EE3" w:rsidP="001B6EE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B40B24" w14:textId="77777777" w:rsidR="001B6EE3" w:rsidRPr="00932DB2" w:rsidRDefault="001B6EE3" w:rsidP="001B6EE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</w:t>
      </w:r>
      <w:r w:rsidRPr="00932D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Beata Olejarz</w:t>
      </w:r>
    </w:p>
    <w:p w14:paraId="58E2AED1" w14:textId="08298498" w:rsidR="00C46E88" w:rsidRDefault="00C46E88"/>
    <w:p w14:paraId="3BD07D9B" w14:textId="486F7A9A" w:rsidR="001B6EE3" w:rsidRDefault="001B6EE3"/>
    <w:p w14:paraId="77BF30DF" w14:textId="7CC2CD6D" w:rsidR="001B6EE3" w:rsidRDefault="001B6EE3"/>
    <w:p w14:paraId="514F630B" w14:textId="77777777" w:rsidR="001B6EE3" w:rsidRDefault="001B6EE3" w:rsidP="001B6EE3">
      <w:pPr>
        <w:pStyle w:val="Default"/>
      </w:pPr>
    </w:p>
    <w:p w14:paraId="6D976F6A" w14:textId="77777777" w:rsidR="001B6EE3" w:rsidRDefault="001B6EE3" w:rsidP="001B6EE3">
      <w:pPr>
        <w:pStyle w:val="Default"/>
      </w:pPr>
      <w:r>
        <w:t xml:space="preserve"> 11.06.2022 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731"/>
        <w:gridCol w:w="1475"/>
        <w:gridCol w:w="1536"/>
        <w:gridCol w:w="765"/>
        <w:gridCol w:w="2223"/>
      </w:tblGrid>
      <w:tr w:rsidR="001B6EE3" w14:paraId="22F4223A" w14:textId="77777777" w:rsidTr="001B6E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9A2E37" w14:textId="77777777" w:rsidR="001B6EE3" w:rsidRDefault="001B6E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AKTUALIZACJA PLANU PRACY RADY DS. MŁODZIEŻY ZG PZW NA ROK 2022 </w:t>
            </w:r>
            <w:r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BE5CB" w14:textId="77777777" w:rsidR="001B6EE3" w:rsidRDefault="001B6E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ZADANIE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B9995" w14:textId="77777777" w:rsidR="001B6EE3" w:rsidRDefault="001B6E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ODPOWIEDZIALNI, </w:t>
            </w:r>
          </w:p>
          <w:p w14:paraId="3D9F8DC5" w14:textId="77777777" w:rsidR="001B6EE3" w:rsidRDefault="001B6E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REALIZACJI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0E9197" w14:textId="77777777" w:rsidR="001B6EE3" w:rsidRDefault="001B6E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UWAGI </w:t>
            </w:r>
          </w:p>
        </w:tc>
      </w:tr>
      <w:tr w:rsidR="001B6EE3" w14:paraId="03BF1920" w14:textId="77777777" w:rsidTr="001B6EE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D1D2C8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FEF9D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Ocena działalności PZW w środowisku dzieci i młodzieży w mijającym roku.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8334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Miś, </w:t>
            </w:r>
          </w:p>
          <w:p w14:paraId="0103EB1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skład osobowy Rady 11.2021r.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5E58A0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Prezentacja na posiedzeniu Prezydium </w:t>
            </w:r>
          </w:p>
          <w:p w14:paraId="547ABD5A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ZG PZW </w:t>
            </w:r>
          </w:p>
        </w:tc>
      </w:tr>
      <w:tr w:rsidR="001B6EE3" w14:paraId="43DA7401" w14:textId="77777777" w:rsidTr="001B6EE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33A050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A060A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Przygotowanie propozycji kalendarza ogólnopolskich imprez dla dzieci i młodzieży na rok 2022, organizowanych pod patronatem </w:t>
            </w:r>
          </w:p>
          <w:p w14:paraId="07E67378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Rady ds. Młodzieży ZG PZW.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88129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Miś, </w:t>
            </w:r>
          </w:p>
          <w:p w14:paraId="28AFCF13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K. Chwastek, </w:t>
            </w:r>
          </w:p>
          <w:p w14:paraId="7BA7C2D2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Ulanowski 11.2021r.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E9F7F5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porozumieniu z GKS </w:t>
            </w:r>
          </w:p>
        </w:tc>
      </w:tr>
      <w:tr w:rsidR="001B6EE3" w14:paraId="1B1AEFEE" w14:textId="77777777" w:rsidTr="001B6E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667" w:type="pct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A129E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667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126BB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Wstępne działania organizacyjne związane z Centralnymi Młodzieżowymi Obozami </w:t>
            </w:r>
          </w:p>
          <w:p w14:paraId="2DC7CD65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Wędkarskimi PZW - </w:t>
            </w:r>
            <w:proofErr w:type="spellStart"/>
            <w:r>
              <w:rPr>
                <w:sz w:val="23"/>
                <w:szCs w:val="23"/>
              </w:rPr>
              <w:t>Oćwieka</w:t>
            </w:r>
            <w:proofErr w:type="spellEnd"/>
            <w:r>
              <w:rPr>
                <w:sz w:val="23"/>
                <w:szCs w:val="23"/>
              </w:rPr>
              <w:t xml:space="preserve"> 2022 </w:t>
            </w:r>
          </w:p>
        </w:tc>
        <w:tc>
          <w:tcPr>
            <w:tcW w:w="1667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1F6019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Miś, </w:t>
            </w:r>
          </w:p>
          <w:p w14:paraId="7FB69910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Ulanowski 12.2021r. </w:t>
            </w:r>
          </w:p>
        </w:tc>
      </w:tr>
      <w:tr w:rsidR="001B6EE3" w14:paraId="44595AAC" w14:textId="77777777" w:rsidTr="001B6EE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732D5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F3F12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Zatwierdzenie projektu Planu Pracy </w:t>
            </w:r>
          </w:p>
          <w:p w14:paraId="0C434EB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Rady ds. Młodzieży ZG PZW na rok 2022 Przygotowanie stosownego planu wydatków.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F664D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Miś, </w:t>
            </w:r>
          </w:p>
          <w:p w14:paraId="6E7444B4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Statucka do 01.2022r.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7C981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plenarne posiedzenie </w:t>
            </w:r>
          </w:p>
          <w:p w14:paraId="2FE37702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Rady ds. Młodzieży ZG PZW </w:t>
            </w:r>
          </w:p>
        </w:tc>
      </w:tr>
      <w:tr w:rsidR="001B6EE3" w14:paraId="0D99E338" w14:textId="77777777" w:rsidTr="001B6EE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F8553F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B26C7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Ogólnopolska Halowa Olimpiada Młodzieży w Sportach Wędkarskich – Pińczów.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B98C8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Okręg PZW Kielce </w:t>
            </w:r>
          </w:p>
          <w:p w14:paraId="1460E722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Miś, </w:t>
            </w:r>
          </w:p>
          <w:p w14:paraId="648FB8D9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K. Chwastek </w:t>
            </w:r>
          </w:p>
          <w:p w14:paraId="78B35131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4-6.03.2022r.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3EC861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Według obowiązującej formuły bez wędkarstwa spławikowego </w:t>
            </w:r>
          </w:p>
        </w:tc>
      </w:tr>
      <w:tr w:rsidR="001B6EE3" w14:paraId="7455AC74" w14:textId="77777777" w:rsidTr="001B6EE3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AE94BD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CF5BF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Przeprowadzenie sprawozdania opisującego różne aspekty działalności poszczególnych okręgów </w:t>
            </w:r>
          </w:p>
          <w:p w14:paraId="29BC671F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środowisku dzieci i młodzieży. </w:t>
            </w:r>
          </w:p>
          <w:p w14:paraId="3BCCD5B9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Przygotowanie tabelarycznego </w:t>
            </w:r>
            <w:r>
              <w:rPr>
                <w:sz w:val="23"/>
                <w:szCs w:val="23"/>
              </w:rPr>
              <w:lastRenderedPageBreak/>
              <w:t xml:space="preserve">zestawienia danych.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FDC4B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Wiceprezesi ds. młodzieży, </w:t>
            </w:r>
          </w:p>
          <w:p w14:paraId="13230B08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opiekunowie stref do 03.2022r. </w:t>
            </w:r>
          </w:p>
          <w:p w14:paraId="426AE6F5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K. Chwastek </w:t>
            </w:r>
          </w:p>
          <w:p w14:paraId="1A2B0F8F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06.2022r.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00B087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Przekazywanie danych do biura ZG wraz </w:t>
            </w:r>
          </w:p>
          <w:p w14:paraId="1280DAC7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dokumentami finansowymi </w:t>
            </w:r>
          </w:p>
        </w:tc>
      </w:tr>
      <w:tr w:rsidR="001B6EE3" w14:paraId="29C01223" w14:textId="77777777" w:rsidTr="001B6EE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C5D145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A0E52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Przeprowadzenie naboru oraz organizacyjne przygotowanie Centralnego Młodzieżowego Obozu Wędkarskiego PZW - </w:t>
            </w:r>
            <w:proofErr w:type="spellStart"/>
            <w:r>
              <w:rPr>
                <w:sz w:val="23"/>
                <w:szCs w:val="23"/>
              </w:rPr>
              <w:t>Oćwieka</w:t>
            </w:r>
            <w:proofErr w:type="spellEnd"/>
            <w:r>
              <w:rPr>
                <w:sz w:val="23"/>
                <w:szCs w:val="23"/>
              </w:rPr>
              <w:t xml:space="preserve"> 2022.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439DA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Biuro ZG PZW </w:t>
            </w:r>
          </w:p>
          <w:p w14:paraId="612C46C5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Miś, </w:t>
            </w:r>
          </w:p>
          <w:p w14:paraId="7AA3E707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Ulanowski do 04.2022r.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E2F438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Kompletacja zespołu instruktorskiego </w:t>
            </w:r>
          </w:p>
        </w:tc>
      </w:tr>
      <w:tr w:rsidR="001B6EE3" w14:paraId="1D34D785" w14:textId="77777777" w:rsidTr="001B6EE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84A40D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670AC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XVI Otwarte Mistrzostwa Województwa Opolskiego </w:t>
            </w:r>
          </w:p>
          <w:p w14:paraId="5D6D4A2E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Szkół w Wędkarstwie Spławikowym </w:t>
            </w:r>
          </w:p>
          <w:p w14:paraId="44C39C6E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Kanał Ulgi Opole.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4FA02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Okręg PZW Opole 21.05.2022r.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07F499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Bezpłatny udział </w:t>
            </w:r>
          </w:p>
          <w:p w14:paraId="3E3F4B34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uczniów z terenu całej Polski </w:t>
            </w:r>
          </w:p>
        </w:tc>
      </w:tr>
      <w:tr w:rsidR="001B6EE3" w14:paraId="17127648" w14:textId="77777777" w:rsidTr="001B6EE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3CC3B0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BFD86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Uczniowskie Mistrzostwa Polski w Wędkarstwie Spławikowym.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9B534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Okręg PZW Opole, </w:t>
            </w:r>
          </w:p>
          <w:p w14:paraId="64995638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Rada ds. Młodzieży 04-05.06.2022r.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8D8360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Bezpłatny udział </w:t>
            </w:r>
          </w:p>
          <w:p w14:paraId="74F5DC54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uczniów z terenu całej Polski </w:t>
            </w:r>
          </w:p>
        </w:tc>
      </w:tr>
      <w:tr w:rsidR="001B6EE3" w14:paraId="47C4E4B4" w14:textId="77777777" w:rsidTr="001B6EE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50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50740F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13D5D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Ogólnopolska Olimpiada Młodzieży </w:t>
            </w:r>
          </w:p>
          <w:p w14:paraId="681BF16C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 Sportach Wędkarskich - Ślesin. </w:t>
            </w:r>
          </w:p>
        </w:tc>
        <w:tc>
          <w:tcPr>
            <w:tcW w:w="1250" w:type="pct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9B7DE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Okręg PZW Konin </w:t>
            </w:r>
          </w:p>
          <w:p w14:paraId="76DF8E3F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09-12.06.2022r. </w:t>
            </w:r>
          </w:p>
        </w:tc>
        <w:tc>
          <w:tcPr>
            <w:tcW w:w="1250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60F57A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plenarne posiedzenie </w:t>
            </w:r>
          </w:p>
          <w:p w14:paraId="17B64D6C" w14:textId="77777777" w:rsidR="001B6EE3" w:rsidRDefault="001B6E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Rady ds. Młodzieży* </w:t>
            </w:r>
          </w:p>
        </w:tc>
      </w:tr>
    </w:tbl>
    <w:p w14:paraId="584FB686" w14:textId="6E94501B" w:rsidR="001B6EE3" w:rsidRDefault="001B6EE3"/>
    <w:p w14:paraId="4AD20C47" w14:textId="772DCBFE" w:rsidR="001B6EE3" w:rsidRDefault="001B6EE3"/>
    <w:p w14:paraId="2F344196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590C144F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5E50FC9E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407F6BE4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00614E5C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34F3AD18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6D3348B5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3B271495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648D861F" w14:textId="77777777" w:rsid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</w:p>
    <w:p w14:paraId="2BD913E2" w14:textId="654D60F5" w:rsidR="001B6EE3" w:rsidRP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  <w:r w:rsidRPr="001B6EE3">
        <w:rPr>
          <w:rFonts w:ascii="Arial Narrow" w:eastAsiaTheme="minorHAnsi" w:hAnsi="Arial Narrow" w:cstheme="minorBidi"/>
          <w:b/>
          <w:bCs/>
          <w:sz w:val="36"/>
          <w:szCs w:val="36"/>
        </w:rPr>
        <w:lastRenderedPageBreak/>
        <w:t>PLAN PRACY GŁÓWNEGO KAPITANATU SPORTOWEGO ZG</w:t>
      </w:r>
    </w:p>
    <w:p w14:paraId="41DC9307" w14:textId="77777777" w:rsidR="001B6EE3" w:rsidRPr="001B6EE3" w:rsidRDefault="001B6EE3" w:rsidP="001B6EE3">
      <w:pPr>
        <w:jc w:val="center"/>
        <w:rPr>
          <w:rFonts w:ascii="Arial Narrow" w:eastAsiaTheme="minorHAnsi" w:hAnsi="Arial Narrow" w:cstheme="minorBidi"/>
          <w:b/>
          <w:bCs/>
          <w:sz w:val="36"/>
          <w:szCs w:val="36"/>
        </w:rPr>
      </w:pPr>
      <w:r w:rsidRPr="001B6EE3">
        <w:rPr>
          <w:rFonts w:ascii="Arial Narrow" w:eastAsiaTheme="minorHAnsi" w:hAnsi="Arial Narrow" w:cstheme="minorBidi"/>
          <w:b/>
          <w:bCs/>
          <w:sz w:val="36"/>
          <w:szCs w:val="36"/>
        </w:rPr>
        <w:t>PZW NA ROK 2022</w:t>
      </w:r>
    </w:p>
    <w:p w14:paraId="460149C9" w14:textId="77777777" w:rsidR="001B6EE3" w:rsidRPr="001B6EE3" w:rsidRDefault="001B6EE3" w:rsidP="001B6EE3">
      <w:pPr>
        <w:rPr>
          <w:rFonts w:asciiTheme="minorHAnsi" w:eastAsiaTheme="minorHAnsi" w:hAnsiTheme="minorHAnsi" w:cstheme="minorBidi"/>
        </w:rPr>
      </w:pPr>
    </w:p>
    <w:tbl>
      <w:tblPr>
        <w:tblStyle w:val="Tabela-Siatka"/>
        <w:tblW w:w="10520" w:type="dxa"/>
        <w:tblInd w:w="-856" w:type="dxa"/>
        <w:tblLook w:val="04A0" w:firstRow="1" w:lastRow="0" w:firstColumn="1" w:lastColumn="0" w:noHBand="0" w:noVBand="1"/>
      </w:tblPr>
      <w:tblGrid>
        <w:gridCol w:w="565"/>
        <w:gridCol w:w="5237"/>
        <w:gridCol w:w="2444"/>
        <w:gridCol w:w="2274"/>
      </w:tblGrid>
      <w:tr w:rsidR="001B6EE3" w:rsidRPr="001B6EE3" w14:paraId="08D4054D" w14:textId="77777777" w:rsidTr="0090030F">
        <w:trPr>
          <w:trHeight w:val="299"/>
        </w:trPr>
        <w:tc>
          <w:tcPr>
            <w:tcW w:w="565" w:type="dxa"/>
            <w:vAlign w:val="center"/>
          </w:tcPr>
          <w:p w14:paraId="3A78807B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  <w:b/>
                <w:bCs/>
              </w:rPr>
            </w:pPr>
            <w:r w:rsidRPr="001B6EE3">
              <w:rPr>
                <w:rFonts w:ascii="Arial Narrow" w:eastAsiaTheme="minorHAnsi" w:hAnsi="Arial Narrow" w:cstheme="minorBidi"/>
                <w:b/>
                <w:bCs/>
              </w:rPr>
              <w:t>LP</w:t>
            </w:r>
          </w:p>
        </w:tc>
        <w:tc>
          <w:tcPr>
            <w:tcW w:w="5237" w:type="dxa"/>
            <w:vAlign w:val="center"/>
          </w:tcPr>
          <w:p w14:paraId="3BE5CE11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  <w:b/>
                <w:bCs/>
              </w:rPr>
            </w:pPr>
            <w:r w:rsidRPr="001B6EE3">
              <w:rPr>
                <w:rFonts w:ascii="Arial Narrow" w:eastAsiaTheme="minorHAnsi" w:hAnsi="Arial Narrow" w:cstheme="minorBidi"/>
                <w:b/>
                <w:bCs/>
              </w:rPr>
              <w:t>ZADANIA</w:t>
            </w:r>
          </w:p>
        </w:tc>
        <w:tc>
          <w:tcPr>
            <w:tcW w:w="2444" w:type="dxa"/>
            <w:vAlign w:val="center"/>
          </w:tcPr>
          <w:p w14:paraId="7A1F44C7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  <w:b/>
                <w:bCs/>
              </w:rPr>
            </w:pPr>
            <w:r w:rsidRPr="001B6EE3">
              <w:rPr>
                <w:rFonts w:ascii="Arial Narrow" w:eastAsiaTheme="minorHAnsi" w:hAnsi="Arial Narrow" w:cstheme="minorBidi"/>
                <w:b/>
                <w:bCs/>
              </w:rPr>
              <w:t>ODPOWIEDZIALNY</w:t>
            </w:r>
          </w:p>
        </w:tc>
        <w:tc>
          <w:tcPr>
            <w:tcW w:w="2274" w:type="dxa"/>
            <w:vAlign w:val="center"/>
          </w:tcPr>
          <w:p w14:paraId="1C9E87FF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  <w:b/>
                <w:bCs/>
              </w:rPr>
            </w:pPr>
            <w:r w:rsidRPr="001B6EE3">
              <w:rPr>
                <w:rFonts w:ascii="Arial Narrow" w:eastAsiaTheme="minorHAnsi" w:hAnsi="Arial Narrow" w:cstheme="minorBidi"/>
                <w:b/>
                <w:bCs/>
              </w:rPr>
              <w:t>UWAGI</w:t>
            </w:r>
          </w:p>
        </w:tc>
      </w:tr>
      <w:tr w:rsidR="001B6EE3" w:rsidRPr="001B6EE3" w14:paraId="3E95A0A5" w14:textId="77777777" w:rsidTr="0090030F">
        <w:trPr>
          <w:trHeight w:val="912"/>
        </w:trPr>
        <w:tc>
          <w:tcPr>
            <w:tcW w:w="565" w:type="dxa"/>
            <w:vAlign w:val="center"/>
          </w:tcPr>
          <w:p w14:paraId="48DC0F46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</w:t>
            </w:r>
          </w:p>
        </w:tc>
        <w:tc>
          <w:tcPr>
            <w:tcW w:w="5237" w:type="dxa"/>
            <w:vAlign w:val="center"/>
          </w:tcPr>
          <w:p w14:paraId="3D42C207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Realizacja Kalendarza Krajowych imprez sportowych</w:t>
            </w:r>
          </w:p>
        </w:tc>
        <w:tc>
          <w:tcPr>
            <w:tcW w:w="2444" w:type="dxa"/>
            <w:vAlign w:val="center"/>
          </w:tcPr>
          <w:p w14:paraId="451A58F7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A. Kalinowski</w:t>
            </w:r>
            <w:r w:rsidRPr="001B6EE3">
              <w:rPr>
                <w:rFonts w:ascii="Arial Narrow" w:eastAsiaTheme="minorHAnsi" w:hAnsi="Arial Narrow" w:cstheme="minorBidi"/>
              </w:rPr>
              <w:br/>
              <w:t>K. Rudnicki</w:t>
            </w:r>
          </w:p>
        </w:tc>
        <w:tc>
          <w:tcPr>
            <w:tcW w:w="2274" w:type="dxa"/>
            <w:vAlign w:val="center"/>
          </w:tcPr>
          <w:p w14:paraId="1ED3CE14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 porozumieniu z Radą ds. młodzieży</w:t>
            </w:r>
          </w:p>
        </w:tc>
      </w:tr>
      <w:tr w:rsidR="001B6EE3" w:rsidRPr="001B6EE3" w14:paraId="04C87410" w14:textId="77777777" w:rsidTr="0090030F">
        <w:trPr>
          <w:trHeight w:val="613"/>
        </w:trPr>
        <w:tc>
          <w:tcPr>
            <w:tcW w:w="565" w:type="dxa"/>
            <w:vAlign w:val="center"/>
          </w:tcPr>
          <w:p w14:paraId="0D40A972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2</w:t>
            </w:r>
          </w:p>
        </w:tc>
        <w:tc>
          <w:tcPr>
            <w:tcW w:w="5237" w:type="dxa"/>
            <w:vAlign w:val="center"/>
          </w:tcPr>
          <w:p w14:paraId="04B1232E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Wnioskowanie o powołanie i odwołanie z kadry PZW</w:t>
            </w:r>
          </w:p>
        </w:tc>
        <w:tc>
          <w:tcPr>
            <w:tcW w:w="2444" w:type="dxa"/>
            <w:vAlign w:val="center"/>
          </w:tcPr>
          <w:p w14:paraId="1A9F47FF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skład osobowy GKS</w:t>
            </w:r>
          </w:p>
        </w:tc>
        <w:tc>
          <w:tcPr>
            <w:tcW w:w="2274" w:type="dxa"/>
            <w:vAlign w:val="center"/>
          </w:tcPr>
          <w:p w14:paraId="6B99C286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5B345AF7" w14:textId="77777777" w:rsidTr="0090030F">
        <w:trPr>
          <w:trHeight w:val="912"/>
        </w:trPr>
        <w:tc>
          <w:tcPr>
            <w:tcW w:w="565" w:type="dxa"/>
            <w:vAlign w:val="center"/>
          </w:tcPr>
          <w:p w14:paraId="19193426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3</w:t>
            </w:r>
          </w:p>
        </w:tc>
        <w:tc>
          <w:tcPr>
            <w:tcW w:w="5237" w:type="dxa"/>
            <w:vAlign w:val="center"/>
          </w:tcPr>
          <w:p w14:paraId="76F26154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 xml:space="preserve">Doskonalenie </w:t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GKSędz</w:t>
            </w:r>
            <w:proofErr w:type="spellEnd"/>
            <w:r w:rsidRPr="001B6EE3">
              <w:rPr>
                <w:rFonts w:ascii="Arial Narrow" w:eastAsiaTheme="minorHAnsi" w:hAnsi="Arial Narrow" w:cstheme="minorBidi"/>
              </w:rPr>
              <w:t xml:space="preserve"> rozwijanie nowych metod sędziowania</w:t>
            </w:r>
          </w:p>
        </w:tc>
        <w:tc>
          <w:tcPr>
            <w:tcW w:w="2444" w:type="dxa"/>
            <w:vAlign w:val="center"/>
          </w:tcPr>
          <w:p w14:paraId="4B8CD750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A. Kalinowski</w:t>
            </w:r>
            <w:r w:rsidRPr="001B6EE3">
              <w:rPr>
                <w:rFonts w:ascii="Arial Narrow" w:eastAsiaTheme="minorHAnsi" w:hAnsi="Arial Narrow" w:cstheme="minorBidi"/>
              </w:rPr>
              <w:br/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GKSędz</w:t>
            </w:r>
            <w:proofErr w:type="spellEnd"/>
          </w:p>
        </w:tc>
        <w:tc>
          <w:tcPr>
            <w:tcW w:w="2274" w:type="dxa"/>
            <w:vAlign w:val="center"/>
          </w:tcPr>
          <w:p w14:paraId="752D0561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748CA6FF" w14:textId="77777777" w:rsidTr="0090030F">
        <w:trPr>
          <w:trHeight w:val="599"/>
        </w:trPr>
        <w:tc>
          <w:tcPr>
            <w:tcW w:w="565" w:type="dxa"/>
            <w:vAlign w:val="center"/>
          </w:tcPr>
          <w:p w14:paraId="029291F9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4</w:t>
            </w:r>
          </w:p>
        </w:tc>
        <w:tc>
          <w:tcPr>
            <w:tcW w:w="5237" w:type="dxa"/>
            <w:vAlign w:val="center"/>
          </w:tcPr>
          <w:p w14:paraId="4BF6A192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Pozyskiwanie sponsorów</w:t>
            </w:r>
          </w:p>
        </w:tc>
        <w:tc>
          <w:tcPr>
            <w:tcW w:w="2444" w:type="dxa"/>
            <w:vAlign w:val="center"/>
          </w:tcPr>
          <w:p w14:paraId="4FA14D02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S.Wilczyński</w:t>
            </w:r>
            <w:proofErr w:type="spellEnd"/>
          </w:p>
        </w:tc>
        <w:tc>
          <w:tcPr>
            <w:tcW w:w="2274" w:type="dxa"/>
            <w:vAlign w:val="center"/>
          </w:tcPr>
          <w:p w14:paraId="7A1436F1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759D1C89" w14:textId="77777777" w:rsidTr="0090030F">
        <w:trPr>
          <w:trHeight w:val="613"/>
        </w:trPr>
        <w:tc>
          <w:tcPr>
            <w:tcW w:w="565" w:type="dxa"/>
            <w:vAlign w:val="center"/>
          </w:tcPr>
          <w:p w14:paraId="52EF70C2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5</w:t>
            </w:r>
          </w:p>
        </w:tc>
        <w:tc>
          <w:tcPr>
            <w:tcW w:w="5237" w:type="dxa"/>
            <w:vAlign w:val="center"/>
          </w:tcPr>
          <w:p w14:paraId="46C5A08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Współpraca z biurem ZG</w:t>
            </w:r>
          </w:p>
        </w:tc>
        <w:tc>
          <w:tcPr>
            <w:tcW w:w="2444" w:type="dxa"/>
            <w:vAlign w:val="center"/>
          </w:tcPr>
          <w:p w14:paraId="26AB99DB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skład osobowy GKS</w:t>
            </w:r>
          </w:p>
        </w:tc>
        <w:tc>
          <w:tcPr>
            <w:tcW w:w="2274" w:type="dxa"/>
            <w:vAlign w:val="center"/>
          </w:tcPr>
          <w:p w14:paraId="203A3F5A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2AFE0040" w14:textId="77777777" w:rsidTr="0090030F">
        <w:trPr>
          <w:trHeight w:val="613"/>
        </w:trPr>
        <w:tc>
          <w:tcPr>
            <w:tcW w:w="565" w:type="dxa"/>
            <w:vAlign w:val="center"/>
          </w:tcPr>
          <w:p w14:paraId="275CA07E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6</w:t>
            </w:r>
          </w:p>
        </w:tc>
        <w:tc>
          <w:tcPr>
            <w:tcW w:w="5237" w:type="dxa"/>
            <w:vAlign w:val="center"/>
          </w:tcPr>
          <w:p w14:paraId="2785CAD5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Propagowanie sportu wędkarskiego w mediach</w:t>
            </w:r>
          </w:p>
        </w:tc>
        <w:tc>
          <w:tcPr>
            <w:tcW w:w="2444" w:type="dxa"/>
            <w:vAlign w:val="center"/>
          </w:tcPr>
          <w:p w14:paraId="52C304AD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A. Kalinowski</w:t>
            </w:r>
            <w:r w:rsidRPr="001B6EE3">
              <w:rPr>
                <w:rFonts w:ascii="Arial Narrow" w:eastAsiaTheme="minorHAnsi" w:hAnsi="Arial Narrow" w:cstheme="minorBidi"/>
              </w:rPr>
              <w:br/>
              <w:t>K. Rudnicki</w:t>
            </w:r>
          </w:p>
        </w:tc>
        <w:tc>
          <w:tcPr>
            <w:tcW w:w="2274" w:type="dxa"/>
            <w:vAlign w:val="center"/>
          </w:tcPr>
          <w:p w14:paraId="1E973CA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225F1B3B" w14:textId="77777777" w:rsidTr="0090030F">
        <w:trPr>
          <w:trHeight w:val="558"/>
        </w:trPr>
        <w:tc>
          <w:tcPr>
            <w:tcW w:w="565" w:type="dxa"/>
            <w:vAlign w:val="center"/>
          </w:tcPr>
          <w:p w14:paraId="6D5C5237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7</w:t>
            </w:r>
          </w:p>
        </w:tc>
        <w:tc>
          <w:tcPr>
            <w:tcW w:w="5237" w:type="dxa"/>
            <w:vAlign w:val="center"/>
          </w:tcPr>
          <w:p w14:paraId="09CB0650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Prezentacja sprawozdania z działalności PZW w środowisku sportowym w mijającym roku</w:t>
            </w:r>
          </w:p>
        </w:tc>
        <w:tc>
          <w:tcPr>
            <w:tcW w:w="2444" w:type="dxa"/>
            <w:vAlign w:val="center"/>
          </w:tcPr>
          <w:p w14:paraId="4CBDE821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</w:p>
        </w:tc>
        <w:tc>
          <w:tcPr>
            <w:tcW w:w="2274" w:type="dxa"/>
            <w:vAlign w:val="center"/>
          </w:tcPr>
          <w:p w14:paraId="2C7F1541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Wg potrzeb</w:t>
            </w:r>
          </w:p>
        </w:tc>
      </w:tr>
      <w:tr w:rsidR="001B6EE3" w:rsidRPr="001B6EE3" w14:paraId="2B1787A2" w14:textId="77777777" w:rsidTr="0090030F">
        <w:trPr>
          <w:trHeight w:val="858"/>
        </w:trPr>
        <w:tc>
          <w:tcPr>
            <w:tcW w:w="565" w:type="dxa"/>
            <w:vAlign w:val="center"/>
          </w:tcPr>
          <w:p w14:paraId="35A47E40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8</w:t>
            </w:r>
          </w:p>
        </w:tc>
        <w:tc>
          <w:tcPr>
            <w:tcW w:w="5237" w:type="dxa"/>
            <w:vAlign w:val="center"/>
          </w:tcPr>
          <w:p w14:paraId="028C3299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Udział reprezentantów GKS w innych, istotnych dla tego rodzaju działalności przedsięwzięciach, nie uwzględnionych w niniejszym planie</w:t>
            </w:r>
          </w:p>
        </w:tc>
        <w:tc>
          <w:tcPr>
            <w:tcW w:w="2444" w:type="dxa"/>
            <w:vAlign w:val="center"/>
          </w:tcPr>
          <w:p w14:paraId="577DC6C9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 xml:space="preserve">Prezes ZG </w:t>
            </w:r>
          </w:p>
          <w:p w14:paraId="0F3FF780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skład osobowy GKS</w:t>
            </w:r>
          </w:p>
        </w:tc>
        <w:tc>
          <w:tcPr>
            <w:tcW w:w="2274" w:type="dxa"/>
            <w:vAlign w:val="center"/>
          </w:tcPr>
          <w:p w14:paraId="240691E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Wg potrzeb</w:t>
            </w:r>
          </w:p>
        </w:tc>
      </w:tr>
      <w:tr w:rsidR="001B6EE3" w:rsidRPr="001B6EE3" w14:paraId="2DE665CD" w14:textId="77777777" w:rsidTr="0090030F">
        <w:trPr>
          <w:trHeight w:val="571"/>
        </w:trPr>
        <w:tc>
          <w:tcPr>
            <w:tcW w:w="565" w:type="dxa"/>
            <w:vAlign w:val="center"/>
          </w:tcPr>
          <w:p w14:paraId="40BB2758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9</w:t>
            </w:r>
          </w:p>
        </w:tc>
        <w:tc>
          <w:tcPr>
            <w:tcW w:w="5237" w:type="dxa"/>
            <w:vAlign w:val="center"/>
          </w:tcPr>
          <w:p w14:paraId="66E13E79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Współorganizacja Ogólnopolskich Zawodów Rzutowych „Pierwszy Krok”</w:t>
            </w:r>
          </w:p>
        </w:tc>
        <w:tc>
          <w:tcPr>
            <w:tcW w:w="2444" w:type="dxa"/>
            <w:vAlign w:val="center"/>
          </w:tcPr>
          <w:p w14:paraId="6A268A30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K. Rudnicki</w:t>
            </w:r>
            <w:r w:rsidRPr="001B6EE3">
              <w:rPr>
                <w:rFonts w:ascii="Arial Narrow" w:eastAsiaTheme="minorHAnsi" w:hAnsi="Arial Narrow" w:cstheme="minorBidi"/>
              </w:rPr>
              <w:br/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P.Książka</w:t>
            </w:r>
            <w:proofErr w:type="spellEnd"/>
          </w:p>
        </w:tc>
        <w:tc>
          <w:tcPr>
            <w:tcW w:w="2274" w:type="dxa"/>
            <w:vAlign w:val="center"/>
          </w:tcPr>
          <w:p w14:paraId="6390324B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we współpracy z Radą ds. Młodzieży ZG</w:t>
            </w:r>
          </w:p>
        </w:tc>
      </w:tr>
      <w:tr w:rsidR="001B6EE3" w:rsidRPr="001B6EE3" w14:paraId="484BB84A" w14:textId="77777777" w:rsidTr="0090030F">
        <w:trPr>
          <w:trHeight w:val="299"/>
        </w:trPr>
        <w:tc>
          <w:tcPr>
            <w:tcW w:w="565" w:type="dxa"/>
            <w:vAlign w:val="center"/>
          </w:tcPr>
          <w:p w14:paraId="7ADC3B4B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10</w:t>
            </w:r>
          </w:p>
        </w:tc>
        <w:tc>
          <w:tcPr>
            <w:tcW w:w="5237" w:type="dxa"/>
            <w:vAlign w:val="center"/>
          </w:tcPr>
          <w:p w14:paraId="6DDB9392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 xml:space="preserve">Zakup materiałów i środków reklamowych dla GKS i </w:t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GKSędz</w:t>
            </w:r>
            <w:proofErr w:type="spellEnd"/>
          </w:p>
        </w:tc>
        <w:tc>
          <w:tcPr>
            <w:tcW w:w="2444" w:type="dxa"/>
            <w:vAlign w:val="center"/>
          </w:tcPr>
          <w:p w14:paraId="1BB93476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proofErr w:type="spellStart"/>
            <w:r w:rsidRPr="001B6EE3">
              <w:rPr>
                <w:rFonts w:ascii="Arial Narrow" w:eastAsiaTheme="minorHAnsi" w:hAnsi="Arial Narrow" w:cstheme="minorBidi"/>
              </w:rPr>
              <w:t>K.Rudnicki</w:t>
            </w:r>
            <w:proofErr w:type="spellEnd"/>
          </w:p>
        </w:tc>
        <w:tc>
          <w:tcPr>
            <w:tcW w:w="2274" w:type="dxa"/>
            <w:vAlign w:val="center"/>
          </w:tcPr>
          <w:p w14:paraId="2B1E666A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wykonam</w:t>
            </w:r>
          </w:p>
        </w:tc>
      </w:tr>
      <w:tr w:rsidR="001B6EE3" w:rsidRPr="001B6EE3" w14:paraId="6D5B88D1" w14:textId="77777777" w:rsidTr="0090030F">
        <w:trPr>
          <w:trHeight w:val="912"/>
        </w:trPr>
        <w:tc>
          <w:tcPr>
            <w:tcW w:w="565" w:type="dxa"/>
            <w:vAlign w:val="center"/>
          </w:tcPr>
          <w:p w14:paraId="1BE9C92D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11</w:t>
            </w:r>
          </w:p>
        </w:tc>
        <w:tc>
          <w:tcPr>
            <w:tcW w:w="5237" w:type="dxa"/>
            <w:vAlign w:val="center"/>
          </w:tcPr>
          <w:p w14:paraId="72D7721A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Zdynamizowanie oraz poszerzanie zakresu informacji umieszczanych w zakładce „Sport” naszego portalu związkowego</w:t>
            </w:r>
          </w:p>
        </w:tc>
        <w:tc>
          <w:tcPr>
            <w:tcW w:w="2444" w:type="dxa"/>
            <w:vAlign w:val="center"/>
          </w:tcPr>
          <w:p w14:paraId="4E413679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A. Kalinowski</w:t>
            </w:r>
            <w:r w:rsidRPr="001B6EE3">
              <w:rPr>
                <w:rFonts w:ascii="Arial Narrow" w:eastAsiaTheme="minorHAnsi" w:hAnsi="Arial Narrow" w:cstheme="minorBidi"/>
              </w:rPr>
              <w:br/>
              <w:t>K. Rudnicki</w:t>
            </w:r>
          </w:p>
        </w:tc>
        <w:tc>
          <w:tcPr>
            <w:tcW w:w="2274" w:type="dxa"/>
            <w:vAlign w:val="center"/>
          </w:tcPr>
          <w:p w14:paraId="36D39081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3DF753FB" w14:textId="77777777" w:rsidTr="0090030F">
        <w:trPr>
          <w:trHeight w:val="858"/>
        </w:trPr>
        <w:tc>
          <w:tcPr>
            <w:tcW w:w="565" w:type="dxa"/>
            <w:vAlign w:val="center"/>
          </w:tcPr>
          <w:p w14:paraId="6B9C9F9A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12</w:t>
            </w:r>
          </w:p>
        </w:tc>
        <w:tc>
          <w:tcPr>
            <w:tcW w:w="5237" w:type="dxa"/>
            <w:vAlign w:val="center"/>
          </w:tcPr>
          <w:p w14:paraId="72A3C38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Ogólnopolska Konferencja Działaczy Sportowych PZW – zatwierdzenie założeń do planu Pracy GKS na rok 2023, uwzględniających wnioski przyjęte na konferencji.</w:t>
            </w:r>
          </w:p>
        </w:tc>
        <w:tc>
          <w:tcPr>
            <w:tcW w:w="2444" w:type="dxa"/>
            <w:vAlign w:val="center"/>
          </w:tcPr>
          <w:p w14:paraId="0F908070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Biuro ZG PZW</w:t>
            </w:r>
          </w:p>
        </w:tc>
        <w:tc>
          <w:tcPr>
            <w:tcW w:w="2274" w:type="dxa"/>
            <w:vAlign w:val="center"/>
          </w:tcPr>
          <w:p w14:paraId="359C084D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 xml:space="preserve">plenarne posiedzenie GKS i </w:t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GKSędz</w:t>
            </w:r>
            <w:proofErr w:type="spellEnd"/>
          </w:p>
        </w:tc>
      </w:tr>
      <w:tr w:rsidR="001B6EE3" w:rsidRPr="001B6EE3" w14:paraId="01E46160" w14:textId="77777777" w:rsidTr="0090030F">
        <w:trPr>
          <w:trHeight w:val="912"/>
        </w:trPr>
        <w:tc>
          <w:tcPr>
            <w:tcW w:w="565" w:type="dxa"/>
            <w:vAlign w:val="center"/>
          </w:tcPr>
          <w:p w14:paraId="545D8E2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13</w:t>
            </w:r>
          </w:p>
        </w:tc>
        <w:tc>
          <w:tcPr>
            <w:tcW w:w="5237" w:type="dxa"/>
            <w:vAlign w:val="center"/>
          </w:tcPr>
          <w:p w14:paraId="2422B945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Przygotowanie materiałów opisujących sport w roku 2022, na potrzeby Prezydium ZG i uczestników planowanej konferencji działaczy sportowych.</w:t>
            </w:r>
          </w:p>
        </w:tc>
        <w:tc>
          <w:tcPr>
            <w:tcW w:w="2444" w:type="dxa"/>
            <w:vAlign w:val="center"/>
          </w:tcPr>
          <w:p w14:paraId="632A5CC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skład osobowy GKS</w:t>
            </w:r>
            <w:r w:rsidRPr="001B6EE3">
              <w:rPr>
                <w:rFonts w:ascii="Arial Narrow" w:eastAsiaTheme="minorHAnsi" w:hAnsi="Arial Narrow" w:cstheme="minorBidi"/>
              </w:rPr>
              <w:br/>
              <w:t>biuro ZG PZW</w:t>
            </w:r>
          </w:p>
        </w:tc>
        <w:tc>
          <w:tcPr>
            <w:tcW w:w="2274" w:type="dxa"/>
            <w:vAlign w:val="center"/>
          </w:tcPr>
          <w:p w14:paraId="6B3596BB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przygotowanie stosownej broszury</w:t>
            </w:r>
          </w:p>
        </w:tc>
      </w:tr>
      <w:tr w:rsidR="001B6EE3" w:rsidRPr="001B6EE3" w14:paraId="2D768C9F" w14:textId="77777777" w:rsidTr="0090030F">
        <w:trPr>
          <w:trHeight w:val="613"/>
        </w:trPr>
        <w:tc>
          <w:tcPr>
            <w:tcW w:w="565" w:type="dxa"/>
            <w:vAlign w:val="center"/>
          </w:tcPr>
          <w:p w14:paraId="31784078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14</w:t>
            </w:r>
          </w:p>
        </w:tc>
        <w:tc>
          <w:tcPr>
            <w:tcW w:w="5237" w:type="dxa"/>
            <w:vAlign w:val="center"/>
          </w:tcPr>
          <w:p w14:paraId="6D4E15F5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Wnioskowanie do ZG o nadanie odznaczeń narodowych i związkowych.</w:t>
            </w:r>
          </w:p>
        </w:tc>
        <w:tc>
          <w:tcPr>
            <w:tcW w:w="2444" w:type="dxa"/>
            <w:vAlign w:val="center"/>
          </w:tcPr>
          <w:p w14:paraId="67AD4B17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D. Ciechański</w:t>
            </w:r>
            <w:r w:rsidRPr="001B6EE3">
              <w:rPr>
                <w:rFonts w:ascii="Arial Narrow" w:eastAsiaTheme="minorHAnsi" w:hAnsi="Arial Narrow" w:cstheme="minorBidi"/>
              </w:rPr>
              <w:br/>
              <w:t>A. Kalinowski</w:t>
            </w:r>
            <w:r w:rsidRPr="001B6EE3">
              <w:rPr>
                <w:rFonts w:ascii="Arial Narrow" w:eastAsiaTheme="minorHAnsi" w:hAnsi="Arial Narrow" w:cstheme="minorBidi"/>
              </w:rPr>
              <w:br/>
              <w:t>skład osobowy GKS</w:t>
            </w:r>
          </w:p>
        </w:tc>
        <w:tc>
          <w:tcPr>
            <w:tcW w:w="2274" w:type="dxa"/>
            <w:vAlign w:val="center"/>
          </w:tcPr>
          <w:p w14:paraId="7E26B18E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</w:p>
        </w:tc>
      </w:tr>
      <w:tr w:rsidR="001B6EE3" w:rsidRPr="001B6EE3" w14:paraId="2E6B3DF3" w14:textId="77777777" w:rsidTr="0090030F">
        <w:trPr>
          <w:trHeight w:val="613"/>
        </w:trPr>
        <w:tc>
          <w:tcPr>
            <w:tcW w:w="565" w:type="dxa"/>
            <w:vAlign w:val="center"/>
          </w:tcPr>
          <w:p w14:paraId="37FD894D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15</w:t>
            </w:r>
          </w:p>
        </w:tc>
        <w:tc>
          <w:tcPr>
            <w:tcW w:w="5237" w:type="dxa"/>
            <w:vAlign w:val="center"/>
          </w:tcPr>
          <w:p w14:paraId="14892B23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Praca nad zmianami w przepisach ZOSW</w:t>
            </w:r>
          </w:p>
        </w:tc>
        <w:tc>
          <w:tcPr>
            <w:tcW w:w="2444" w:type="dxa"/>
            <w:vAlign w:val="center"/>
          </w:tcPr>
          <w:p w14:paraId="6D48A139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 xml:space="preserve">skład osobowy GKS i </w:t>
            </w:r>
            <w:proofErr w:type="spellStart"/>
            <w:r w:rsidRPr="001B6EE3">
              <w:rPr>
                <w:rFonts w:ascii="Arial Narrow" w:eastAsiaTheme="minorHAnsi" w:hAnsi="Arial Narrow" w:cstheme="minorBidi"/>
              </w:rPr>
              <w:t>GKSędz</w:t>
            </w:r>
            <w:proofErr w:type="spellEnd"/>
          </w:p>
        </w:tc>
        <w:tc>
          <w:tcPr>
            <w:tcW w:w="2274" w:type="dxa"/>
            <w:vAlign w:val="center"/>
          </w:tcPr>
          <w:p w14:paraId="165DFACD" w14:textId="77777777" w:rsidR="001B6EE3" w:rsidRPr="001B6EE3" w:rsidRDefault="001B6EE3" w:rsidP="001B6EE3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1B6EE3">
              <w:rPr>
                <w:rFonts w:ascii="Arial Narrow" w:eastAsiaTheme="minorHAnsi" w:hAnsi="Arial Narrow" w:cstheme="minorBidi"/>
              </w:rPr>
              <w:t>do wrzesień 2022</w:t>
            </w:r>
          </w:p>
        </w:tc>
      </w:tr>
    </w:tbl>
    <w:p w14:paraId="633464F3" w14:textId="77777777" w:rsidR="001B6EE3" w:rsidRPr="001B6EE3" w:rsidRDefault="001B6EE3" w:rsidP="001B6EE3">
      <w:pPr>
        <w:rPr>
          <w:rFonts w:asciiTheme="minorHAnsi" w:eastAsiaTheme="minorHAnsi" w:hAnsiTheme="minorHAnsi" w:cstheme="minorBidi"/>
        </w:rPr>
      </w:pPr>
    </w:p>
    <w:p w14:paraId="32F7C510" w14:textId="77777777" w:rsidR="001B6EE3" w:rsidRDefault="001B6EE3"/>
    <w:sectPr w:rsidR="001B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B5912"/>
    <w:multiLevelType w:val="hybridMultilevel"/>
    <w:tmpl w:val="B58A2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E3"/>
    <w:rsid w:val="001B6EE3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D53"/>
  <w15:chartTrackingRefBased/>
  <w15:docId w15:val="{98421D9A-AEC6-4C4C-AACB-180E3E5F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E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B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2022-07-08T11:10:00Z</dcterms:created>
  <dcterms:modified xsi:type="dcterms:W3CDTF">2022-07-08T11:15:00Z</dcterms:modified>
</cp:coreProperties>
</file>